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37" w:rsidRPr="006C1F19" w:rsidRDefault="00801937" w:rsidP="006C1F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6C1F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Образовательные, методические, научные, нормативные и другие электронные ресурсы </w:t>
      </w:r>
    </w:p>
    <w:p w:rsidR="00801937" w:rsidRPr="006C1F19" w:rsidRDefault="00801937" w:rsidP="006C1F1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1937" w:rsidRPr="006C1F19" w:rsidRDefault="00801937" w:rsidP="006C1F19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C1F19">
        <w:rPr>
          <w:sz w:val="26"/>
          <w:szCs w:val="26"/>
        </w:rPr>
        <w:t>Министерство образования и науки Российской Федерации -</w:t>
      </w:r>
      <w:r w:rsidRPr="006C1F19">
        <w:rPr>
          <w:rStyle w:val="apple-converted-space"/>
          <w:sz w:val="26"/>
          <w:szCs w:val="26"/>
        </w:rPr>
        <w:t> </w:t>
      </w:r>
      <w:hyperlink r:id="rId6" w:tgtFrame="_blank" w:history="1">
        <w:r w:rsidRPr="006C1F19">
          <w:rPr>
            <w:rStyle w:val="a3"/>
            <w:color w:val="auto"/>
            <w:sz w:val="26"/>
            <w:szCs w:val="26"/>
          </w:rPr>
          <w:t>http://минобрнауки.рф/</w:t>
        </w:r>
      </w:hyperlink>
    </w:p>
    <w:p w:rsidR="00801937" w:rsidRPr="006C1F19" w:rsidRDefault="00801937" w:rsidP="006C1F1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6C1F19">
        <w:rPr>
          <w:rFonts w:ascii="Times New Roman" w:eastAsia="Calibri" w:hAnsi="Times New Roman" w:cs="Times New Roman"/>
          <w:iCs/>
          <w:sz w:val="26"/>
          <w:szCs w:val="26"/>
        </w:rPr>
        <w:t>Федеральная служба по надзору в сфере образования и науки (Рособрнадзор)</w:t>
      </w:r>
      <w:r w:rsidRPr="006C1F19">
        <w:rPr>
          <w:rFonts w:ascii="Times New Roman" w:hAnsi="Times New Roman" w:cs="Times New Roman"/>
          <w:iCs/>
          <w:sz w:val="26"/>
          <w:szCs w:val="26"/>
        </w:rPr>
        <w:t xml:space="preserve"> - </w:t>
      </w:r>
      <w:hyperlink r:id="rId7" w:history="1">
        <w:r w:rsidRPr="006C1F19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</w:rPr>
          <w:t>http://obrnadzor.gov.ru/ru/</w:t>
        </w:r>
      </w:hyperlink>
      <w:r w:rsidRPr="006C1F19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801937" w:rsidRPr="006C1F19" w:rsidRDefault="00A34421" w:rsidP="006C1F1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hyperlink r:id="rId8" w:history="1">
        <w:r w:rsidR="00801937" w:rsidRPr="006C1F1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Комитет образования и науки Волгоградской области</w:t>
        </w:r>
      </w:hyperlink>
      <w:r w:rsidR="00801937" w:rsidRPr="006C1F19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="00801937" w:rsidRPr="006C1F1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http://obraz.volgograd.ru/</w:t>
        </w:r>
      </w:hyperlink>
      <w:r w:rsidR="00801937" w:rsidRPr="006C1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937" w:rsidRPr="006C1F19" w:rsidRDefault="00801937" w:rsidP="006C1F19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C1F19">
        <w:rPr>
          <w:sz w:val="26"/>
          <w:szCs w:val="26"/>
        </w:rPr>
        <w:t>Федеральный портал «Российское образование» -</w:t>
      </w:r>
      <w:r w:rsidRPr="006C1F19">
        <w:rPr>
          <w:rStyle w:val="apple-converted-space"/>
          <w:sz w:val="26"/>
          <w:szCs w:val="26"/>
        </w:rPr>
        <w:t> </w:t>
      </w:r>
      <w:hyperlink r:id="rId10" w:tgtFrame="_blank" w:history="1">
        <w:r w:rsidRPr="006C1F19">
          <w:rPr>
            <w:rStyle w:val="a3"/>
            <w:color w:val="auto"/>
            <w:sz w:val="26"/>
            <w:szCs w:val="26"/>
          </w:rPr>
          <w:t>http://www.edu.ru/</w:t>
        </w:r>
      </w:hyperlink>
    </w:p>
    <w:p w:rsidR="00801937" w:rsidRPr="006C1F19" w:rsidRDefault="00801937" w:rsidP="006C1F19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C1F19">
        <w:rPr>
          <w:sz w:val="26"/>
          <w:szCs w:val="26"/>
        </w:rPr>
        <w:t>Информационная система «Единое окно доступа к образовательным ресурсам» -</w:t>
      </w:r>
      <w:r w:rsidRPr="006C1F19">
        <w:rPr>
          <w:rStyle w:val="apple-converted-space"/>
          <w:sz w:val="26"/>
          <w:szCs w:val="26"/>
        </w:rPr>
        <w:t> </w:t>
      </w:r>
      <w:hyperlink r:id="rId11" w:tgtFrame="_blank" w:history="1">
        <w:r w:rsidRPr="006C1F19">
          <w:rPr>
            <w:rStyle w:val="a3"/>
            <w:color w:val="auto"/>
            <w:sz w:val="26"/>
            <w:szCs w:val="26"/>
          </w:rPr>
          <w:t>http://window.edu.ru/</w:t>
        </w:r>
      </w:hyperlink>
    </w:p>
    <w:p w:rsidR="00801937" w:rsidRPr="006C1F19" w:rsidRDefault="00801937" w:rsidP="006C1F19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C1F19">
        <w:rPr>
          <w:sz w:val="26"/>
          <w:szCs w:val="26"/>
        </w:rPr>
        <w:t>Единая коллекция цифровых образовательных ресурсов -</w:t>
      </w:r>
      <w:r w:rsidRPr="006C1F19">
        <w:rPr>
          <w:rStyle w:val="apple-converted-space"/>
          <w:sz w:val="26"/>
          <w:szCs w:val="26"/>
        </w:rPr>
        <w:t> </w:t>
      </w:r>
      <w:hyperlink r:id="rId12" w:tgtFrame="_blank" w:history="1">
        <w:r w:rsidRPr="006C1F19">
          <w:rPr>
            <w:rStyle w:val="a3"/>
            <w:color w:val="auto"/>
            <w:sz w:val="26"/>
            <w:szCs w:val="26"/>
          </w:rPr>
          <w:t>http://school-collection.edu.ru/</w:t>
        </w:r>
      </w:hyperlink>
    </w:p>
    <w:p w:rsidR="00801937" w:rsidRPr="006C1F19" w:rsidRDefault="00801937" w:rsidP="006C1F19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C1F19">
        <w:rPr>
          <w:sz w:val="26"/>
          <w:szCs w:val="26"/>
        </w:rPr>
        <w:t>Федеральный центр информационно-образовательных ресурсов -</w:t>
      </w:r>
      <w:r w:rsidRPr="006C1F19">
        <w:rPr>
          <w:rStyle w:val="apple-converted-space"/>
          <w:sz w:val="26"/>
          <w:szCs w:val="26"/>
        </w:rPr>
        <w:t> </w:t>
      </w:r>
      <w:hyperlink r:id="rId13" w:tgtFrame="_blank" w:history="1">
        <w:r w:rsidRPr="006C1F19">
          <w:rPr>
            <w:rStyle w:val="a3"/>
            <w:color w:val="auto"/>
            <w:sz w:val="26"/>
            <w:szCs w:val="26"/>
          </w:rPr>
          <w:t>http://fcior.edu.ru/</w:t>
        </w:r>
      </w:hyperlink>
    </w:p>
    <w:p w:rsidR="00801937" w:rsidRPr="006C1F19" w:rsidRDefault="00801937" w:rsidP="006C1F19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C1F19">
        <w:rPr>
          <w:bCs/>
          <w:sz w:val="26"/>
          <w:szCs w:val="26"/>
        </w:rPr>
        <w:t xml:space="preserve">Российский общеобразовательный портал - </w:t>
      </w:r>
      <w:hyperlink r:id="rId14" w:history="1">
        <w:r w:rsidRPr="006C1F19">
          <w:rPr>
            <w:rStyle w:val="a3"/>
            <w:bCs/>
            <w:color w:val="auto"/>
            <w:sz w:val="26"/>
            <w:szCs w:val="26"/>
          </w:rPr>
          <w:t>http://www.school.edu.ru/</w:t>
        </w:r>
      </w:hyperlink>
    </w:p>
    <w:p w:rsidR="00801937" w:rsidRPr="006C1F19" w:rsidRDefault="00801937" w:rsidP="006C1F19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C1F19">
        <w:rPr>
          <w:bCs/>
          <w:sz w:val="26"/>
          <w:szCs w:val="26"/>
        </w:rPr>
        <w:t xml:space="preserve">Каталог образовательных ресурсов  сети Интернет для школы - </w:t>
      </w:r>
      <w:hyperlink r:id="rId15" w:history="1">
        <w:r w:rsidRPr="006C1F19">
          <w:rPr>
            <w:rStyle w:val="a3"/>
            <w:bCs/>
            <w:color w:val="auto"/>
            <w:sz w:val="26"/>
            <w:szCs w:val="26"/>
          </w:rPr>
          <w:t>http://edu-top.ru</w:t>
        </w:r>
      </w:hyperlink>
    </w:p>
    <w:p w:rsidR="00801937" w:rsidRPr="006C1F19" w:rsidRDefault="00801937" w:rsidP="006C1F19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C1F19">
        <w:rPr>
          <w:bCs/>
          <w:sz w:val="26"/>
          <w:szCs w:val="26"/>
        </w:rPr>
        <w:t xml:space="preserve">Каталог образовательных ресурсов сети Интернет для основного общего и среднего полного образования - </w:t>
      </w:r>
      <w:hyperlink r:id="rId16" w:history="1">
        <w:r w:rsidRPr="006C1F19">
          <w:rPr>
            <w:rStyle w:val="a3"/>
            <w:bCs/>
            <w:color w:val="auto"/>
            <w:sz w:val="26"/>
            <w:szCs w:val="26"/>
          </w:rPr>
          <w:t>http://edu-top.ru/katalog/</w:t>
        </w:r>
      </w:hyperlink>
      <w:r w:rsidRPr="006C1F19">
        <w:rPr>
          <w:bCs/>
          <w:sz w:val="26"/>
          <w:szCs w:val="26"/>
          <w:shd w:val="clear" w:color="auto" w:fill="F9F9F7"/>
        </w:rPr>
        <w:t xml:space="preserve"> </w:t>
      </w:r>
    </w:p>
    <w:p w:rsidR="00801937" w:rsidRPr="006C1F19" w:rsidRDefault="00801937" w:rsidP="006C1F19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C1F19">
        <w:rPr>
          <w:bCs/>
          <w:sz w:val="26"/>
          <w:szCs w:val="26"/>
        </w:rPr>
        <w:t xml:space="preserve">Российский общеобразовательный портал - </w:t>
      </w:r>
      <w:hyperlink r:id="rId17" w:history="1">
        <w:r w:rsidRPr="006C1F19">
          <w:rPr>
            <w:rStyle w:val="a3"/>
            <w:bCs/>
            <w:color w:val="auto"/>
            <w:sz w:val="26"/>
            <w:szCs w:val="26"/>
          </w:rPr>
          <w:t>http://</w:t>
        </w:r>
        <w:r w:rsidRPr="006C1F19">
          <w:rPr>
            <w:rStyle w:val="a3"/>
            <w:bCs/>
            <w:color w:val="auto"/>
            <w:sz w:val="26"/>
            <w:szCs w:val="26"/>
            <w:lang w:val="en-US"/>
          </w:rPr>
          <w:t>www</w:t>
        </w:r>
        <w:r w:rsidRPr="006C1F19">
          <w:rPr>
            <w:rStyle w:val="a3"/>
            <w:bCs/>
            <w:color w:val="auto"/>
            <w:sz w:val="26"/>
            <w:szCs w:val="26"/>
          </w:rPr>
          <w:t>.</w:t>
        </w:r>
        <w:r w:rsidRPr="006C1F19">
          <w:rPr>
            <w:rStyle w:val="a3"/>
            <w:bCs/>
            <w:color w:val="auto"/>
            <w:sz w:val="26"/>
            <w:szCs w:val="26"/>
            <w:lang w:val="en-US"/>
          </w:rPr>
          <w:t>school</w:t>
        </w:r>
        <w:r w:rsidRPr="006C1F19">
          <w:rPr>
            <w:rStyle w:val="a3"/>
            <w:bCs/>
            <w:color w:val="auto"/>
            <w:sz w:val="26"/>
            <w:szCs w:val="26"/>
          </w:rPr>
          <w:t>.</w:t>
        </w:r>
        <w:r w:rsidRPr="006C1F19">
          <w:rPr>
            <w:rStyle w:val="a3"/>
            <w:bCs/>
            <w:color w:val="auto"/>
            <w:sz w:val="26"/>
            <w:szCs w:val="26"/>
            <w:lang w:val="en-US"/>
          </w:rPr>
          <w:t>edu</w:t>
        </w:r>
        <w:r w:rsidRPr="006C1F19">
          <w:rPr>
            <w:rStyle w:val="a3"/>
            <w:bCs/>
            <w:color w:val="auto"/>
            <w:sz w:val="26"/>
            <w:szCs w:val="26"/>
          </w:rPr>
          <w:t>/</w:t>
        </w:r>
      </w:hyperlink>
      <w:r w:rsidRPr="006C1F19">
        <w:rPr>
          <w:bCs/>
          <w:sz w:val="26"/>
          <w:szCs w:val="26"/>
        </w:rPr>
        <w:t xml:space="preserve"> </w:t>
      </w:r>
    </w:p>
    <w:p w:rsidR="00801937" w:rsidRPr="006C1F19" w:rsidRDefault="00801937" w:rsidP="006C1F19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C1F19">
        <w:rPr>
          <w:sz w:val="26"/>
          <w:szCs w:val="26"/>
        </w:rPr>
        <w:t>Официальный</w:t>
      </w:r>
      <w:r w:rsidRPr="006C1F19">
        <w:rPr>
          <w:caps/>
          <w:sz w:val="26"/>
          <w:szCs w:val="26"/>
        </w:rPr>
        <w:t xml:space="preserve"> </w:t>
      </w:r>
      <w:r w:rsidRPr="006C1F19">
        <w:rPr>
          <w:sz w:val="26"/>
          <w:szCs w:val="26"/>
        </w:rPr>
        <w:t>информационный портал</w:t>
      </w:r>
      <w:r w:rsidRPr="006C1F19">
        <w:rPr>
          <w:caps/>
          <w:sz w:val="26"/>
          <w:szCs w:val="26"/>
        </w:rPr>
        <w:t xml:space="preserve"> </w:t>
      </w:r>
      <w:r w:rsidRPr="006C1F19">
        <w:rPr>
          <w:sz w:val="26"/>
          <w:szCs w:val="26"/>
        </w:rPr>
        <w:t>Единого государственного</w:t>
      </w:r>
      <w:r w:rsidRPr="006C1F19">
        <w:rPr>
          <w:caps/>
          <w:sz w:val="26"/>
          <w:szCs w:val="26"/>
        </w:rPr>
        <w:t xml:space="preserve"> </w:t>
      </w:r>
      <w:r w:rsidRPr="006C1F19">
        <w:rPr>
          <w:sz w:val="26"/>
          <w:szCs w:val="26"/>
        </w:rPr>
        <w:t>экзамена</w:t>
      </w:r>
      <w:r w:rsidRPr="006C1F19">
        <w:rPr>
          <w:bCs/>
          <w:sz w:val="26"/>
          <w:szCs w:val="26"/>
        </w:rPr>
        <w:t xml:space="preserve"> – </w:t>
      </w:r>
      <w:hyperlink r:id="rId18" w:history="1">
        <w:r w:rsidRPr="006C1F19">
          <w:rPr>
            <w:rStyle w:val="a3"/>
            <w:bCs/>
            <w:color w:val="auto"/>
            <w:sz w:val="26"/>
            <w:szCs w:val="26"/>
            <w:lang w:val="en-US"/>
          </w:rPr>
          <w:t>http</w:t>
        </w:r>
        <w:r w:rsidRPr="006C1F19">
          <w:rPr>
            <w:rStyle w:val="a3"/>
            <w:bCs/>
            <w:color w:val="auto"/>
            <w:sz w:val="26"/>
            <w:szCs w:val="26"/>
          </w:rPr>
          <w:t>://</w:t>
        </w:r>
        <w:r w:rsidRPr="006C1F19">
          <w:rPr>
            <w:rStyle w:val="a3"/>
            <w:bCs/>
            <w:color w:val="auto"/>
            <w:sz w:val="26"/>
            <w:szCs w:val="26"/>
            <w:lang w:val="en-US"/>
          </w:rPr>
          <w:t>ege</w:t>
        </w:r>
        <w:r w:rsidRPr="006C1F19">
          <w:rPr>
            <w:rStyle w:val="a3"/>
            <w:bCs/>
            <w:color w:val="auto"/>
            <w:sz w:val="26"/>
            <w:szCs w:val="26"/>
          </w:rPr>
          <w:t>.</w:t>
        </w:r>
        <w:r w:rsidRPr="006C1F19">
          <w:rPr>
            <w:rStyle w:val="a3"/>
            <w:bCs/>
            <w:color w:val="auto"/>
            <w:sz w:val="26"/>
            <w:szCs w:val="26"/>
            <w:lang w:val="en-US"/>
          </w:rPr>
          <w:t>edu</w:t>
        </w:r>
        <w:r w:rsidRPr="006C1F19">
          <w:rPr>
            <w:rStyle w:val="a3"/>
            <w:bCs/>
            <w:color w:val="auto"/>
            <w:sz w:val="26"/>
            <w:szCs w:val="26"/>
          </w:rPr>
          <w:t>.</w:t>
        </w:r>
        <w:r w:rsidRPr="006C1F19">
          <w:rPr>
            <w:rStyle w:val="a3"/>
            <w:bCs/>
            <w:color w:val="auto"/>
            <w:sz w:val="26"/>
            <w:szCs w:val="26"/>
            <w:lang w:val="en-US"/>
          </w:rPr>
          <w:t>ru</w:t>
        </w:r>
        <w:r w:rsidRPr="006C1F19">
          <w:rPr>
            <w:rStyle w:val="a3"/>
            <w:bCs/>
            <w:color w:val="auto"/>
            <w:sz w:val="26"/>
            <w:szCs w:val="26"/>
          </w:rPr>
          <w:t>/</w:t>
        </w:r>
      </w:hyperlink>
      <w:r w:rsidRPr="006C1F19">
        <w:rPr>
          <w:bCs/>
          <w:sz w:val="26"/>
          <w:szCs w:val="26"/>
        </w:rPr>
        <w:t xml:space="preserve"> </w:t>
      </w:r>
    </w:p>
    <w:p w:rsidR="00801937" w:rsidRPr="006C1F19" w:rsidRDefault="00801937" w:rsidP="006C1F19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C1F19">
        <w:rPr>
          <w:sz w:val="26"/>
          <w:szCs w:val="26"/>
        </w:rPr>
        <w:t>Среднее профессиональное образование РФ</w:t>
      </w:r>
      <w:r w:rsidRPr="006C1F19">
        <w:rPr>
          <w:rStyle w:val="apple-converted-space"/>
          <w:sz w:val="26"/>
          <w:szCs w:val="26"/>
        </w:rPr>
        <w:t> </w:t>
      </w:r>
      <w:hyperlink r:id="rId19" w:history="1">
        <w:r w:rsidRPr="006C1F19">
          <w:rPr>
            <w:rStyle w:val="a3"/>
            <w:bCs/>
            <w:color w:val="auto"/>
            <w:sz w:val="26"/>
            <w:szCs w:val="26"/>
          </w:rPr>
          <w:t>http://www.portalspo.ru</w:t>
        </w:r>
      </w:hyperlink>
    </w:p>
    <w:p w:rsidR="00801937" w:rsidRPr="006C1F19" w:rsidRDefault="00801937" w:rsidP="006C1F19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C1F19">
        <w:rPr>
          <w:sz w:val="26"/>
          <w:szCs w:val="26"/>
        </w:rPr>
        <w:t xml:space="preserve">Сетевое образовательное сообщество «Открытый класс» - </w:t>
      </w:r>
      <w:hyperlink r:id="rId20" w:history="1">
        <w:r w:rsidRPr="006C1F19">
          <w:rPr>
            <w:rStyle w:val="a3"/>
            <w:bCs/>
            <w:color w:val="auto"/>
            <w:sz w:val="26"/>
            <w:szCs w:val="26"/>
          </w:rPr>
          <w:t>http://sandbox.openclass.ru/</w:t>
        </w:r>
      </w:hyperlink>
      <w:r w:rsidRPr="006C1F19">
        <w:rPr>
          <w:bCs/>
          <w:sz w:val="26"/>
          <w:szCs w:val="26"/>
        </w:rPr>
        <w:t xml:space="preserve"> </w:t>
      </w:r>
    </w:p>
    <w:p w:rsidR="00801937" w:rsidRPr="006C1F19" w:rsidRDefault="00801937" w:rsidP="006C1F19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C1F19">
        <w:rPr>
          <w:sz w:val="26"/>
          <w:szCs w:val="26"/>
        </w:rPr>
        <w:t xml:space="preserve">Всероссийский интернет-педсовет - </w:t>
      </w:r>
      <w:hyperlink r:id="rId21" w:history="1">
        <w:r w:rsidRPr="006C1F19">
          <w:rPr>
            <w:rStyle w:val="a3"/>
            <w:color w:val="auto"/>
            <w:sz w:val="26"/>
            <w:szCs w:val="26"/>
          </w:rPr>
          <w:t>http://pedsovet.org/</w:t>
        </w:r>
      </w:hyperlink>
      <w:r w:rsidRPr="006C1F19">
        <w:rPr>
          <w:sz w:val="26"/>
          <w:szCs w:val="26"/>
        </w:rPr>
        <w:t xml:space="preserve"> </w:t>
      </w:r>
    </w:p>
    <w:p w:rsidR="00801937" w:rsidRPr="006C1F19" w:rsidRDefault="00801937" w:rsidP="006C1F19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C1F19">
        <w:rPr>
          <w:sz w:val="26"/>
          <w:szCs w:val="26"/>
        </w:rPr>
        <w:t>Портал Национальной образовательной программы «</w:t>
      </w:r>
      <w:r w:rsidR="006C1F19">
        <w:rPr>
          <w:sz w:val="26"/>
          <w:szCs w:val="26"/>
        </w:rPr>
        <w:t>И</w:t>
      </w:r>
      <w:r w:rsidR="006C1F19" w:rsidRPr="006C1F19">
        <w:rPr>
          <w:sz w:val="26"/>
          <w:szCs w:val="26"/>
        </w:rPr>
        <w:t xml:space="preserve">нтеллектуально-творческий потенциал </w:t>
      </w:r>
      <w:r w:rsidR="006C1F19">
        <w:rPr>
          <w:sz w:val="26"/>
          <w:szCs w:val="26"/>
        </w:rPr>
        <w:t>Р</w:t>
      </w:r>
      <w:r w:rsidR="006C1F19" w:rsidRPr="006C1F19">
        <w:rPr>
          <w:sz w:val="26"/>
          <w:szCs w:val="26"/>
        </w:rPr>
        <w:t>оссии</w:t>
      </w:r>
      <w:r w:rsidRPr="006C1F19">
        <w:rPr>
          <w:sz w:val="26"/>
          <w:szCs w:val="26"/>
        </w:rPr>
        <w:t xml:space="preserve">» - </w:t>
      </w:r>
      <w:hyperlink r:id="rId22" w:history="1">
        <w:r w:rsidRPr="006C1F19">
          <w:rPr>
            <w:rStyle w:val="a3"/>
            <w:color w:val="auto"/>
            <w:sz w:val="26"/>
            <w:szCs w:val="26"/>
          </w:rPr>
          <w:t>http://future4you.ru/</w:t>
        </w:r>
      </w:hyperlink>
      <w:r w:rsidRPr="006C1F19">
        <w:rPr>
          <w:sz w:val="26"/>
          <w:szCs w:val="26"/>
        </w:rPr>
        <w:t xml:space="preserve"> </w:t>
      </w:r>
    </w:p>
    <w:p w:rsidR="00801937" w:rsidRPr="006C1F19" w:rsidRDefault="00801937" w:rsidP="006C1F19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C1F19">
        <w:rPr>
          <w:sz w:val="26"/>
          <w:szCs w:val="26"/>
        </w:rPr>
        <w:t xml:space="preserve">  </w:t>
      </w:r>
      <w:r w:rsidRPr="006C1F19">
        <w:rPr>
          <w:iCs/>
          <w:sz w:val="26"/>
          <w:szCs w:val="26"/>
        </w:rPr>
        <w:t xml:space="preserve">Федеральный институт педагогических измерений - </w:t>
      </w:r>
      <w:hyperlink r:id="rId23" w:history="1">
        <w:r w:rsidRPr="006C1F19">
          <w:rPr>
            <w:rStyle w:val="a3"/>
            <w:iCs/>
            <w:color w:val="auto"/>
            <w:sz w:val="26"/>
            <w:szCs w:val="26"/>
          </w:rPr>
          <w:t>http://www.fipi.ru/</w:t>
        </w:r>
      </w:hyperlink>
      <w:r w:rsidRPr="006C1F19">
        <w:rPr>
          <w:iCs/>
          <w:sz w:val="26"/>
          <w:szCs w:val="26"/>
        </w:rPr>
        <w:t xml:space="preserve"> </w:t>
      </w:r>
    </w:p>
    <w:p w:rsidR="00801937" w:rsidRPr="006C1F19" w:rsidRDefault="00801937" w:rsidP="006C1F1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6C1F19">
        <w:rPr>
          <w:rFonts w:ascii="Times New Roman" w:eastAsia="Calibri" w:hAnsi="Times New Roman" w:cs="Times New Roman"/>
          <w:iCs/>
          <w:sz w:val="26"/>
          <w:szCs w:val="26"/>
        </w:rPr>
        <w:t>Естественнонаучный образовательный портал</w:t>
      </w:r>
      <w:r w:rsidRPr="006C1F19">
        <w:rPr>
          <w:rFonts w:ascii="Times New Roman" w:hAnsi="Times New Roman" w:cs="Times New Roman"/>
          <w:iCs/>
          <w:sz w:val="26"/>
          <w:szCs w:val="26"/>
        </w:rPr>
        <w:t xml:space="preserve"> - </w:t>
      </w:r>
      <w:hyperlink r:id="rId24" w:history="1">
        <w:r w:rsidRPr="006C1F19">
          <w:rPr>
            <w:rStyle w:val="a3"/>
            <w:rFonts w:ascii="Times New Roman" w:eastAsia="Calibri" w:hAnsi="Times New Roman" w:cs="Times New Roman"/>
            <w:iCs/>
            <w:color w:val="auto"/>
            <w:sz w:val="26"/>
            <w:szCs w:val="26"/>
          </w:rPr>
          <w:t>http://www.en.edu.ru</w:t>
        </w:r>
        <w:r w:rsidRPr="006C1F19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</w:rPr>
          <w:t>/</w:t>
        </w:r>
      </w:hyperlink>
      <w:r w:rsidRPr="006C1F19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801937" w:rsidRPr="006C1F19" w:rsidRDefault="00801937" w:rsidP="006C1F1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6C1F19">
        <w:rPr>
          <w:rFonts w:ascii="Times New Roman" w:eastAsia="Calibri" w:hAnsi="Times New Roman" w:cs="Times New Roman"/>
          <w:iCs/>
          <w:sz w:val="26"/>
          <w:szCs w:val="26"/>
        </w:rPr>
        <w:t>Федеральный образовательный портал «Экономика. Социология. Менеджмент»</w:t>
      </w:r>
      <w:r w:rsidRPr="006C1F19">
        <w:rPr>
          <w:rFonts w:ascii="Times New Roman" w:hAnsi="Times New Roman" w:cs="Times New Roman"/>
          <w:iCs/>
          <w:sz w:val="26"/>
          <w:szCs w:val="26"/>
        </w:rPr>
        <w:t xml:space="preserve"> - </w:t>
      </w:r>
      <w:hyperlink r:id="rId25" w:history="1">
        <w:r w:rsidRPr="006C1F19">
          <w:rPr>
            <w:rStyle w:val="a3"/>
            <w:rFonts w:ascii="Times New Roman" w:eastAsia="Calibri" w:hAnsi="Times New Roman" w:cs="Times New Roman"/>
            <w:iCs/>
            <w:color w:val="auto"/>
            <w:sz w:val="26"/>
            <w:szCs w:val="26"/>
          </w:rPr>
          <w:t>http://www.ecsocman.edu.ru</w:t>
        </w:r>
        <w:r w:rsidRPr="006C1F19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</w:rPr>
          <w:t>/</w:t>
        </w:r>
      </w:hyperlink>
      <w:r w:rsidRPr="006C1F19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801937" w:rsidRPr="006C1F19" w:rsidRDefault="00801937" w:rsidP="006C1F1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6C1F19">
        <w:rPr>
          <w:rFonts w:ascii="Times New Roman" w:eastAsia="Calibri" w:hAnsi="Times New Roman" w:cs="Times New Roman"/>
          <w:iCs/>
          <w:sz w:val="26"/>
          <w:szCs w:val="26"/>
        </w:rPr>
        <w:t>Федеральный портал «Социально-гуманитарное и политологическое образование»</w:t>
      </w:r>
      <w:r w:rsidRPr="006C1F19">
        <w:rPr>
          <w:rFonts w:ascii="Times New Roman" w:hAnsi="Times New Roman" w:cs="Times New Roman"/>
          <w:iCs/>
          <w:sz w:val="26"/>
          <w:szCs w:val="26"/>
        </w:rPr>
        <w:t xml:space="preserve"> - </w:t>
      </w:r>
      <w:hyperlink r:id="rId26" w:history="1">
        <w:r w:rsidRPr="006C1F19">
          <w:rPr>
            <w:rStyle w:val="a3"/>
            <w:rFonts w:ascii="Times New Roman" w:eastAsia="Calibri" w:hAnsi="Times New Roman" w:cs="Times New Roman"/>
            <w:iCs/>
            <w:color w:val="auto"/>
            <w:sz w:val="26"/>
            <w:szCs w:val="26"/>
          </w:rPr>
          <w:t>http://www.humanities.edu.ru/</w:t>
        </w:r>
      </w:hyperlink>
      <w:r w:rsidRPr="006C1F19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801937" w:rsidRPr="006C1F19" w:rsidRDefault="00801937" w:rsidP="006C1F1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C1F19">
        <w:rPr>
          <w:rFonts w:ascii="Times New Roman" w:eastAsia="Calibri" w:hAnsi="Times New Roman" w:cs="Times New Roman"/>
          <w:iCs/>
          <w:sz w:val="26"/>
          <w:szCs w:val="26"/>
        </w:rPr>
        <w:t>Федеральный правовой портал «Юридическая Россия»</w:t>
      </w:r>
      <w:r w:rsidRPr="006C1F19">
        <w:rPr>
          <w:rFonts w:ascii="Times New Roman" w:hAnsi="Times New Roman" w:cs="Times New Roman"/>
          <w:iCs/>
          <w:sz w:val="26"/>
          <w:szCs w:val="26"/>
        </w:rPr>
        <w:t xml:space="preserve"> - </w:t>
      </w:r>
      <w:hyperlink r:id="rId27" w:history="1">
        <w:r w:rsidRPr="006C1F19">
          <w:rPr>
            <w:rStyle w:val="a3"/>
            <w:rFonts w:ascii="Times New Roman" w:eastAsia="Calibri" w:hAnsi="Times New Roman" w:cs="Times New Roman"/>
            <w:iCs/>
            <w:color w:val="auto"/>
            <w:sz w:val="26"/>
            <w:szCs w:val="26"/>
          </w:rPr>
          <w:t>http://www.law.edu.ru</w:t>
        </w:r>
        <w:r w:rsidRPr="006C1F19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</w:rPr>
          <w:t>/</w:t>
        </w:r>
      </w:hyperlink>
    </w:p>
    <w:p w:rsidR="00801937" w:rsidRPr="006C1F19" w:rsidRDefault="00801937" w:rsidP="006C1F1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C1F19">
        <w:rPr>
          <w:rFonts w:ascii="Times New Roman" w:eastAsia="Calibri" w:hAnsi="Times New Roman" w:cs="Times New Roman"/>
          <w:iCs/>
          <w:sz w:val="26"/>
          <w:szCs w:val="26"/>
        </w:rPr>
        <w:t>Федеральный портал «Непрерывная подготовка преподавателей»</w:t>
      </w:r>
      <w:r w:rsidRPr="006C1F19">
        <w:rPr>
          <w:rFonts w:ascii="Times New Roman" w:hAnsi="Times New Roman" w:cs="Times New Roman"/>
          <w:iCs/>
          <w:sz w:val="26"/>
          <w:szCs w:val="26"/>
        </w:rPr>
        <w:t xml:space="preserve"> - </w:t>
      </w:r>
      <w:hyperlink r:id="rId28" w:history="1">
        <w:r w:rsidRPr="006C1F19">
          <w:rPr>
            <w:rStyle w:val="a3"/>
            <w:rFonts w:ascii="Times New Roman" w:eastAsia="Calibri" w:hAnsi="Times New Roman" w:cs="Times New Roman"/>
            <w:iCs/>
            <w:color w:val="auto"/>
            <w:sz w:val="26"/>
            <w:szCs w:val="26"/>
          </w:rPr>
          <w:t>http://www.neo.edu.ru</w:t>
        </w:r>
        <w:r w:rsidRPr="006C1F19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</w:rPr>
          <w:t>/</w:t>
        </w:r>
      </w:hyperlink>
      <w:r w:rsidRPr="006C1F19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801937" w:rsidRPr="006C1F19" w:rsidRDefault="00801937" w:rsidP="006C1F1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C1F19">
        <w:rPr>
          <w:rStyle w:val="a6"/>
          <w:rFonts w:ascii="Times New Roman" w:hAnsi="Times New Roman" w:cs="Times New Roman"/>
          <w:b w:val="0"/>
          <w:sz w:val="26"/>
          <w:szCs w:val="26"/>
        </w:rPr>
        <w:t>Центр аттестации педагогических  работников</w:t>
      </w:r>
      <w:r w:rsidRPr="006C1F19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Pr="006C1F19">
        <w:rPr>
          <w:rFonts w:ascii="Times New Roman" w:hAnsi="Times New Roman" w:cs="Times New Roman"/>
          <w:sz w:val="26"/>
          <w:szCs w:val="26"/>
        </w:rPr>
        <w:t>на базе Волгоградской государственной академии повышения квалификации</w:t>
      </w:r>
      <w:r w:rsidRPr="006C1F19">
        <w:rPr>
          <w:rFonts w:ascii="Times New Roman" w:hAnsi="Times New Roman" w:cs="Times New Roman"/>
          <w:iCs/>
          <w:sz w:val="26"/>
          <w:szCs w:val="26"/>
        </w:rPr>
        <w:t xml:space="preserve"> - </w:t>
      </w:r>
      <w:r w:rsidRPr="006C1F19">
        <w:rPr>
          <w:rFonts w:ascii="Times New Roman" w:hAnsi="Times New Roman" w:cs="Times New Roman"/>
          <w:iCs/>
          <w:sz w:val="26"/>
          <w:szCs w:val="26"/>
          <w:u w:val="single"/>
        </w:rPr>
        <w:t>http://vgapk.ru/</w:t>
      </w:r>
      <w:r w:rsidRPr="006C1F19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1A4385" w:rsidRPr="00801937" w:rsidRDefault="001A4385" w:rsidP="006C1F19">
      <w:pPr>
        <w:tabs>
          <w:tab w:val="num" w:pos="0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1A4385" w:rsidRPr="00801937" w:rsidSect="001A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1DD7"/>
    <w:multiLevelType w:val="multilevel"/>
    <w:tmpl w:val="C104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37"/>
    <w:rsid w:val="001A4385"/>
    <w:rsid w:val="003E76F3"/>
    <w:rsid w:val="006C1F19"/>
    <w:rsid w:val="00801937"/>
    <w:rsid w:val="00A3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937"/>
  </w:style>
  <w:style w:type="character" w:styleId="a3">
    <w:name w:val="Hyperlink"/>
    <w:basedOn w:val="a0"/>
    <w:uiPriority w:val="99"/>
    <w:unhideWhenUsed/>
    <w:rsid w:val="008019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01937"/>
    <w:pPr>
      <w:ind w:left="720"/>
      <w:contextualSpacing/>
    </w:pPr>
  </w:style>
  <w:style w:type="character" w:styleId="a6">
    <w:name w:val="Strong"/>
    <w:basedOn w:val="a0"/>
    <w:uiPriority w:val="22"/>
    <w:qFormat/>
    <w:rsid w:val="008019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937"/>
  </w:style>
  <w:style w:type="character" w:styleId="a3">
    <w:name w:val="Hyperlink"/>
    <w:basedOn w:val="a0"/>
    <w:uiPriority w:val="99"/>
    <w:unhideWhenUsed/>
    <w:rsid w:val="008019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01937"/>
    <w:pPr>
      <w:ind w:left="720"/>
      <w:contextualSpacing/>
    </w:pPr>
  </w:style>
  <w:style w:type="character" w:styleId="a6">
    <w:name w:val="Strong"/>
    <w:basedOn w:val="a0"/>
    <w:uiPriority w:val="22"/>
    <w:qFormat/>
    <w:rsid w:val="008019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.volgograd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ege.edu.ru/" TargetMode="External"/><Relationship Id="rId26" Type="http://schemas.openxmlformats.org/officeDocument/2006/relationships/hyperlink" Target="http://www.humanities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dsovet.org/" TargetMode="External"/><Relationship Id="rId7" Type="http://schemas.openxmlformats.org/officeDocument/2006/relationships/hyperlink" Target="http://obrnadzor.gov.ru/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school.edu/" TargetMode="External"/><Relationship Id="rId25" Type="http://schemas.openxmlformats.org/officeDocument/2006/relationships/hyperlink" Target="http://www.ecsocma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-top.ru/katalog/" TargetMode="External"/><Relationship Id="rId20" Type="http://schemas.openxmlformats.org/officeDocument/2006/relationships/hyperlink" Target="http://sandbox.openclas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-top.ru" TargetMode="External"/><Relationship Id="rId23" Type="http://schemas.openxmlformats.org/officeDocument/2006/relationships/hyperlink" Target="http://www.fipi.ru/" TargetMode="External"/><Relationship Id="rId28" Type="http://schemas.openxmlformats.org/officeDocument/2006/relationships/hyperlink" Target="http://www.neo.edu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portals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az.volgograd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future4you.ru/" TargetMode="External"/><Relationship Id="rId27" Type="http://schemas.openxmlformats.org/officeDocument/2006/relationships/hyperlink" Target="http://www.law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Е.Н.</dc:creator>
  <cp:lastModifiedBy>Аликовы</cp:lastModifiedBy>
  <cp:revision>2</cp:revision>
  <cp:lastPrinted>2017-05-16T07:17:00Z</cp:lastPrinted>
  <dcterms:created xsi:type="dcterms:W3CDTF">2017-06-01T17:43:00Z</dcterms:created>
  <dcterms:modified xsi:type="dcterms:W3CDTF">2017-06-01T17:43:00Z</dcterms:modified>
</cp:coreProperties>
</file>